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BB" w:rsidRDefault="00904DBB">
      <w:pPr>
        <w:jc w:val="center"/>
      </w:pPr>
    </w:p>
    <w:tbl>
      <w:tblPr>
        <w:tblW w:w="9525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583"/>
        <w:gridCol w:w="2089"/>
        <w:gridCol w:w="3853"/>
      </w:tblGrid>
      <w:tr w:rsidR="00904DBB">
        <w:trPr>
          <w:cantSplit/>
          <w:trHeight w:val="829"/>
          <w:jc w:val="center"/>
        </w:trPr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3.95pt;margin-top:3.85pt;width:62.7pt;height:45pt;z-index:251658240" fillcolor="window">
                  <v:imagedata r:id="rId4" o:title=""/>
                </v:shape>
                <o:OLEObject Type="Embed" ProgID="PBrush" ShapeID="_x0000_s1026" DrawAspect="Content" ObjectID="_1662195859" r:id="rId5"/>
              </w:pict>
            </w: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904DBB">
        <w:trPr>
          <w:cantSplit/>
          <w:trHeight w:val="2159"/>
          <w:jc w:val="center"/>
        </w:trPr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ΕΛΛΗΝΙΚΗ ΔΗΜΟΚΡΑΤΙΑ  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ΝΟΜΟΣ ΠΕΛΛΑΣ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ΔΗΜΟΣ ΕΔΕΣΣΑΣ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ΑΝΤΙΚΕΙΜΕΝΟ:</w:t>
            </w: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ΧΡΗΜ/ΣΗ:         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/>
          <w:tbl>
            <w:tblPr>
              <w:tblW w:w="9870" w:type="dxa"/>
              <w:tblInd w:w="6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870"/>
            </w:tblGrid>
            <w:tr w:rsidR="00904DBB">
              <w:trPr>
                <w:cantSplit/>
                <w:trHeight w:val="495"/>
              </w:trPr>
              <w:tc>
                <w:tcPr>
                  <w:tcW w:w="9870" w:type="dxa"/>
                </w:tcPr>
                <w:p w:rsidR="00904DBB" w:rsidRDefault="00904DBB">
                  <w:pPr>
                    <w:spacing w:line="256" w:lineRule="auto"/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</w:pPr>
                  <w:r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  <w:t xml:space="preserve">Τοπογραφική Αποτύπωση - </w:t>
                  </w:r>
                </w:p>
                <w:p w:rsidR="00904DBB" w:rsidRDefault="00904DBB">
                  <w:pPr>
                    <w:spacing w:line="256" w:lineRule="auto"/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</w:pPr>
                  <w:r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  <w:t>Κτηματογράφηση της οδού Σαμαρίου –</w:t>
                  </w:r>
                </w:p>
                <w:p w:rsidR="00904DBB" w:rsidRDefault="00904DBB">
                  <w:pPr>
                    <w:spacing w:line="256" w:lineRule="auto"/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</w:pPr>
                  <w:r>
                    <w:rPr>
                      <w:rFonts w:ascii="Trebuchet MS" w:hAnsi="Trebuchet MS" w:cs="Trebuchet MS"/>
                      <w:b/>
                      <w:bCs/>
                      <w:sz w:val="21"/>
                      <w:szCs w:val="21"/>
                      <w:lang w:eastAsia="en-US"/>
                    </w:rPr>
                    <w:t xml:space="preserve"> Ριζαρίου </w:t>
                  </w:r>
                </w:p>
                <w:p w:rsidR="00904DBB" w:rsidRDefault="00904DBB">
                  <w:pPr>
                    <w:spacing w:line="256" w:lineRule="auto"/>
                    <w:rPr>
                      <w:b/>
                      <w:bCs/>
                      <w:lang w:eastAsia="en-US"/>
                    </w:rPr>
                  </w:pPr>
                </w:p>
              </w:tc>
            </w:tr>
          </w:tbl>
          <w:p w:rsidR="00904DBB" w:rsidRDefault="00904DBB">
            <w:pPr>
              <w:spacing w:before="40" w:after="40"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before="40" w:after="40"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before="40" w:after="40"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ΣΑΤΑ</w:t>
            </w:r>
          </w:p>
        </w:tc>
      </w:tr>
      <w:tr w:rsidR="00904DBB">
        <w:trPr>
          <w:cantSplit/>
          <w:trHeight w:val="258"/>
          <w:jc w:val="center"/>
        </w:trPr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ind w:left="-71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ΠΡΟΕΚ/ΜΕΝΗ ΑΜΟΙΒΗ: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8417,61 € (χωρίς Φ.Π.Α.)</w:t>
            </w:r>
          </w:p>
        </w:tc>
      </w:tr>
    </w:tbl>
    <w:p w:rsidR="00904DBB" w:rsidRDefault="00904DBB">
      <w:pPr>
        <w:rPr>
          <w:rFonts w:ascii="Arial" w:hAnsi="Arial" w:cs="Arial"/>
        </w:rPr>
      </w:pPr>
    </w:p>
    <w:p w:rsidR="00904DBB" w:rsidRDefault="00904DBB">
      <w:pPr>
        <w:pStyle w:val="Footer"/>
        <w:tabs>
          <w:tab w:val="left" w:pos="720"/>
        </w:tabs>
        <w:rPr>
          <w:rFonts w:ascii="Times New Roman" w:hAnsi="Times New Roman" w:cs="Times New Roman"/>
          <w:lang w:val="el-GR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pStyle w:val="Heading1"/>
        <w:spacing w:line="480" w:lineRule="auto"/>
        <w:jc w:val="center"/>
        <w:rPr>
          <w:rFonts w:ascii="Times New Roman" w:hAnsi="Times New Roman" w:cs="Times New Roman"/>
          <w:spacing w:val="40"/>
          <w:lang w:val="el-GR"/>
        </w:rPr>
      </w:pPr>
      <w:r>
        <w:rPr>
          <w:rFonts w:ascii="Times New Roman" w:hAnsi="Times New Roman" w:cs="Times New Roman"/>
          <w:spacing w:val="40"/>
          <w:lang w:val="el-GR"/>
        </w:rPr>
        <w:t>ΕΝΤΥΠΟ ΟΙΚΟΝΟΜΙΚΗΣ ΠΡΟΣΦΟΡΑΣ</w:t>
      </w: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jc w:val="center"/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  <w:sectPr w:rsidR="00904DBB">
          <w:pgSz w:w="11906" w:h="16838"/>
          <w:pgMar w:top="1440" w:right="1800" w:bottom="1440" w:left="1800" w:header="708" w:footer="708" w:gutter="0"/>
          <w:cols w:space="720"/>
        </w:sectPr>
      </w:pPr>
    </w:p>
    <w:tbl>
      <w:tblPr>
        <w:tblpPr w:leftFromText="180" w:rightFromText="180" w:bottomFromText="160" w:vertAnchor="page" w:horzAnchor="page" w:tblpX="1375" w:tblpY="1036"/>
        <w:tblW w:w="9828" w:type="dxa"/>
        <w:tblLook w:val="0000"/>
      </w:tblPr>
      <w:tblGrid>
        <w:gridCol w:w="3888"/>
        <w:gridCol w:w="1800"/>
        <w:gridCol w:w="4140"/>
      </w:tblGrid>
      <w:tr w:rsidR="00904DBB">
        <w:trPr>
          <w:trHeight w:val="291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ΕΛΛΗΝΙΚΗ ΔΗΜΟΚΡΑΤΙΑ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ΝΟΜΟΣ ΠΕΛΛΑΣ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ΔΗΜΟΣ ΕΔΕΣΣΑΣ</w:t>
            </w: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</w:pPr>
          </w:p>
          <w:p w:rsidR="00904DBB" w:rsidRDefault="00904DBB">
            <w:pPr>
              <w:spacing w:line="256" w:lineRule="auto"/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  <w:t xml:space="preserve">Τοπογραφική Αποτύπωση -  </w:t>
            </w:r>
          </w:p>
          <w:p w:rsidR="00904DBB" w:rsidRDefault="00904DBB">
            <w:pPr>
              <w:spacing w:line="256" w:lineRule="auto"/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  <w:t xml:space="preserve">Κτηματογράφηση της οδού Σαμαρίου – Ριζαρίου. </w:t>
            </w:r>
          </w:p>
          <w:p w:rsidR="00904DBB" w:rsidRDefault="00904DBB">
            <w:pPr>
              <w:spacing w:line="256" w:lineRule="auto"/>
              <w:rPr>
                <w:rFonts w:cs="Times New Roman"/>
                <w:b/>
                <w:bCs/>
                <w:lang w:eastAsia="en-US"/>
              </w:rPr>
            </w:pPr>
          </w:p>
        </w:tc>
      </w:tr>
      <w:tr w:rsidR="00904DBB">
        <w:trPr>
          <w:trHeight w:val="291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04DBB" w:rsidRDefault="00904DBB">
            <w:pPr>
              <w:spacing w:line="256" w:lineRule="auto"/>
              <w:rPr>
                <w:rFonts w:ascii="Trebuchet MS" w:hAnsi="Trebuchet MS" w:cs="Trebuchet MS"/>
                <w:b/>
                <w:bCs/>
                <w:sz w:val="21"/>
                <w:szCs w:val="21"/>
                <w:lang w:eastAsia="en-US"/>
              </w:rPr>
            </w:pPr>
          </w:p>
        </w:tc>
      </w:tr>
    </w:tbl>
    <w:tbl>
      <w:tblPr>
        <w:tblpPr w:leftFromText="180" w:rightFromText="180" w:bottomFromText="160" w:vertAnchor="page" w:horzAnchor="margin" w:tblpXSpec="center" w:tblpY="5041"/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18"/>
        <w:gridCol w:w="2810"/>
        <w:gridCol w:w="1620"/>
        <w:gridCol w:w="1440"/>
        <w:gridCol w:w="900"/>
        <w:gridCol w:w="1800"/>
      </w:tblGrid>
      <w:tr w:rsidR="00904DBB">
        <w:tc>
          <w:tcPr>
            <w:tcW w:w="718" w:type="dxa"/>
            <w:vAlign w:val="center"/>
          </w:tcPr>
          <w:p w:rsidR="00904DBB" w:rsidRDefault="00904DBB">
            <w:pPr>
              <w:pStyle w:val="Heading7"/>
              <w:framePr w:hSpace="0" w:wrap="auto" w:vAnchor="margin" w:hAnchor="text" w:xAlign="left" w:yAlign="inline"/>
              <w:spacing w:line="256" w:lineRule="auto"/>
              <w:rPr>
                <w:sz w:val="18"/>
                <w:szCs w:val="18"/>
                <w:lang w:val="el-GR" w:eastAsia="en-US"/>
              </w:rPr>
            </w:pPr>
            <w:r>
              <w:rPr>
                <w:sz w:val="18"/>
                <w:szCs w:val="18"/>
                <w:lang w:val="el-GR" w:eastAsia="en-US"/>
              </w:rPr>
              <w:t>Α/Α</w:t>
            </w:r>
          </w:p>
        </w:tc>
        <w:tc>
          <w:tcPr>
            <w:tcW w:w="2810" w:type="dxa"/>
            <w:vAlign w:val="center"/>
          </w:tcPr>
          <w:p w:rsidR="00904DBB" w:rsidRDefault="00904DBB">
            <w:pPr>
              <w:pStyle w:val="Footer"/>
              <w:tabs>
                <w:tab w:val="left" w:pos="720"/>
              </w:tabs>
              <w:spacing w:line="256" w:lineRule="auto"/>
              <w:jc w:val="center"/>
              <w:rPr>
                <w:b/>
                <w:bCs/>
                <w:sz w:val="18"/>
                <w:szCs w:val="18"/>
                <w:lang w:val="el-GR"/>
              </w:rPr>
            </w:pPr>
          </w:p>
          <w:p w:rsidR="00904DBB" w:rsidRDefault="00904DBB">
            <w:pPr>
              <w:pStyle w:val="Footer"/>
              <w:tabs>
                <w:tab w:val="left" w:pos="720"/>
              </w:tabs>
              <w:spacing w:line="256" w:lineRule="auto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>
              <w:rPr>
                <w:b/>
                <w:bCs/>
                <w:sz w:val="18"/>
                <w:szCs w:val="18"/>
                <w:lang w:val="el-GR"/>
              </w:rPr>
              <w:t>ΚΑΤΗΓΟΡΙΑ ΜΕΛΕΤΩΝ</w:t>
            </w:r>
          </w:p>
          <w:p w:rsidR="00904DBB" w:rsidRDefault="00904DBB">
            <w:pPr>
              <w:pStyle w:val="Footer"/>
              <w:tabs>
                <w:tab w:val="left" w:pos="720"/>
              </w:tabs>
              <w:spacing w:line="256" w:lineRule="auto"/>
              <w:jc w:val="center"/>
              <w:rPr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620" w:type="dxa"/>
            <w:vAlign w:val="center"/>
          </w:tcPr>
          <w:p w:rsidR="00904DBB" w:rsidRDefault="00904DBB">
            <w:pPr>
              <w:tabs>
                <w:tab w:val="left" w:pos="648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ΠΡΟΕΚΤΙΜΩΜΕΝΗ ΑΜΟΙΒΗ ΦΑΚΕΛΟΥ ΕΡΓΟΥ</w:t>
            </w:r>
          </w:p>
        </w:tc>
        <w:tc>
          <w:tcPr>
            <w:tcW w:w="1440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Προσφερόμενο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en-US"/>
              </w:rPr>
              <w:t>ΠΟΣΟΣΤΟ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 Έκπτωσης επί τοις εκατό (Ολογράφως)</w:t>
            </w:r>
          </w:p>
        </w:tc>
        <w:tc>
          <w:tcPr>
            <w:tcW w:w="900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Προσφερόμενο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en-US"/>
              </w:rPr>
              <w:t>ΠΟΣΟΣΤΟ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 Έκπτωσης % (Αριθμητικώς)</w:t>
            </w:r>
          </w:p>
        </w:tc>
        <w:tc>
          <w:tcPr>
            <w:tcW w:w="1800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ΠΡΟΣΦΕΡΟΜΕΝΗ ΤΙΜΗ ΑΝΑ ΚΑΤΗΓΟΡΙΑ ΜΕΛΕΤΗΣ</w:t>
            </w:r>
          </w:p>
        </w:tc>
      </w:tr>
      <w:tr w:rsidR="00904DBB">
        <w:trPr>
          <w:trHeight w:val="567"/>
        </w:trPr>
        <w:tc>
          <w:tcPr>
            <w:tcW w:w="718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10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Μελέτες Τοπογραφίας (16)</w:t>
            </w:r>
          </w:p>
        </w:tc>
        <w:tc>
          <w:tcPr>
            <w:tcW w:w="1620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7319,66 €</w:t>
            </w:r>
          </w:p>
        </w:tc>
        <w:tc>
          <w:tcPr>
            <w:tcW w:w="1440" w:type="dxa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4DBB">
        <w:trPr>
          <w:trHeight w:val="567"/>
        </w:trPr>
        <w:tc>
          <w:tcPr>
            <w:tcW w:w="718" w:type="dxa"/>
            <w:vAlign w:val="center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10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ΑΠΡΟΒΛΕΠΤΑ</w:t>
            </w:r>
          </w:p>
        </w:tc>
        <w:tc>
          <w:tcPr>
            <w:tcW w:w="1620" w:type="dxa"/>
            <w:vAlign w:val="bottom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1097,95 €</w:t>
            </w:r>
          </w:p>
        </w:tc>
        <w:tc>
          <w:tcPr>
            <w:tcW w:w="1440" w:type="dxa"/>
            <w:shd w:val="clear" w:color="auto" w:fill="A0A0A0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shd w:val="clear" w:color="auto" w:fill="A0A0A0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4DBB">
        <w:trPr>
          <w:trHeight w:val="567"/>
        </w:trPr>
        <w:tc>
          <w:tcPr>
            <w:tcW w:w="718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10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ΣΥΝΟΛΟ (προ ΦΠΑ)</w:t>
            </w:r>
          </w:p>
        </w:tc>
        <w:tc>
          <w:tcPr>
            <w:tcW w:w="1620" w:type="dxa"/>
            <w:vAlign w:val="bottom"/>
          </w:tcPr>
          <w:p w:rsidR="00904DBB" w:rsidRDefault="00904DB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8417,61 €</w:t>
            </w:r>
          </w:p>
        </w:tc>
        <w:tc>
          <w:tcPr>
            <w:tcW w:w="1440" w:type="dxa"/>
            <w:shd w:val="clear" w:color="auto" w:fill="A0A0A0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shd w:val="clear" w:color="auto" w:fill="A0A0A0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4DBB">
        <w:trPr>
          <w:trHeight w:val="70"/>
        </w:trPr>
        <w:tc>
          <w:tcPr>
            <w:tcW w:w="718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10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Μέση τεκμαρτή έκπτωση επί του συνόλου της προεκτιμώμενης αμοιβής</w:t>
            </w:r>
          </w:p>
        </w:tc>
        <w:tc>
          <w:tcPr>
            <w:tcW w:w="1620" w:type="dxa"/>
            <w:shd w:val="clear" w:color="auto" w:fill="8C8C8C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904DBB" w:rsidRDefault="00904D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4DBB">
        <w:trPr>
          <w:trHeight w:val="567"/>
        </w:trPr>
        <w:tc>
          <w:tcPr>
            <w:tcW w:w="718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10" w:type="dxa"/>
            <w:vAlign w:val="center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</w:tcPr>
          <w:p w:rsidR="00904DBB" w:rsidRDefault="00904DBB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</w:tcPr>
          <w:p w:rsidR="00904DBB" w:rsidRDefault="00904DBB">
            <w:pPr>
              <w:tabs>
                <w:tab w:val="left" w:pos="1648"/>
                <w:tab w:val="left" w:pos="2720"/>
              </w:tabs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ΕΝΤΥΠΟ    ΟΙΚΟΝΟΜΙΚΗΣ    ΠΡΟΣΦΟΡΑΣ  (σε ευρώ)</w:t>
      </w:r>
    </w:p>
    <w:p w:rsidR="00904DBB" w:rsidRDefault="00904DBB">
      <w:pPr>
        <w:rPr>
          <w:rFonts w:ascii="Arial" w:hAnsi="Arial" w:cs="Arial"/>
        </w:rPr>
      </w:pPr>
    </w:p>
    <w:p w:rsidR="00904DBB" w:rsidRDefault="00904DBB">
      <w:pPr>
        <w:tabs>
          <w:tab w:val="left" w:pos="1648"/>
          <w:tab w:val="left" w:pos="27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904DBB" w:rsidRDefault="00904DBB">
      <w:pPr>
        <w:pStyle w:val="Heading4"/>
        <w:jc w:val="center"/>
        <w:rPr>
          <w:rFonts w:ascii="Times New Roman" w:hAnsi="Times New Roman" w:cs="Times New Roman"/>
          <w:sz w:val="18"/>
          <w:szCs w:val="18"/>
          <w:u w:val="single"/>
          <w:lang w:val="el-GR"/>
        </w:rPr>
      </w:pPr>
    </w:p>
    <w:p w:rsidR="00904DBB" w:rsidRDefault="00904DBB">
      <w:pPr>
        <w:pStyle w:val="Heading4"/>
        <w:jc w:val="center"/>
        <w:rPr>
          <w:rFonts w:ascii="Times New Roman" w:hAnsi="Times New Roman" w:cs="Times New Roman"/>
          <w:sz w:val="18"/>
          <w:szCs w:val="18"/>
          <w:u w:val="single"/>
          <w:lang w:val="el-GR"/>
        </w:rPr>
      </w:pPr>
    </w:p>
    <w:p w:rsidR="00904DBB" w:rsidRDefault="00904DBB">
      <w:pPr>
        <w:pStyle w:val="Footer"/>
        <w:tabs>
          <w:tab w:val="left" w:pos="720"/>
        </w:tabs>
        <w:rPr>
          <w:rFonts w:ascii="Times New Roman" w:hAnsi="Times New Roman" w:cs="Times New Roman"/>
          <w:lang w:val="el-GR"/>
        </w:rPr>
      </w:pPr>
    </w:p>
    <w:p w:rsidR="00904DBB" w:rsidRDefault="00904D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(ΤΟΠΟΣ - ΗΜΕΡΟΜΗΝΙΑ)        ΥΠΟΓΡΑΦΗ – ΣΦΡΑΓΙΔΑ:</w:t>
      </w:r>
      <w:bookmarkStart w:id="0" w:name="_GoBack"/>
      <w:bookmarkEnd w:id="0"/>
    </w:p>
    <w:sectPr w:rsidR="00904DBB" w:rsidSect="00904D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DBB"/>
    <w:rsid w:val="0090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el-GR" w:eastAsia="el-GR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verflowPunct w:val="0"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framePr w:hSpace="180" w:wrap="auto" w:vAnchor="page" w:hAnchor="margin" w:xAlign="center" w:y="3295"/>
      <w:jc w:val="center"/>
      <w:outlineLvl w:val="6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Arial" w:hAnsi="Arial" w:cs="Arial"/>
      <w:b/>
      <w:bCs/>
      <w:kern w:val="32"/>
      <w:sz w:val="32"/>
      <w:szCs w:val="32"/>
      <w:lang w:eastAsia="el-GR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Arial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Pr>
      <w:rFonts w:ascii="Arial" w:hAnsi="Arial" w:cs="Arial"/>
      <w:b/>
      <w:bCs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Arial" w:hAnsi="Arial" w:cs="Arial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Arial" w:hAnsi="Arial" w:cs="Arial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4"/>
      <w:szCs w:val="24"/>
      <w:lang w:val="en-GB"/>
    </w:rPr>
  </w:style>
  <w:style w:type="paragraph" w:customStyle="1" w:styleId="xl24">
    <w:name w:val="xl24"/>
    <w:basedOn w:val="Normal"/>
    <w:uiPriority w:val="99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128</Words>
  <Characters>734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2019-09-25T10:05:00Z</cp:lastPrinted>
  <dcterms:created xsi:type="dcterms:W3CDTF">2019-08-19T09:49:00Z</dcterms:created>
  <dcterms:modified xsi:type="dcterms:W3CDTF">2020-09-21T09:18:00Z</dcterms:modified>
</cp:coreProperties>
</file>